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9C1" w:rsidRDefault="002009C1" w:rsidP="00584334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2009C1" w:rsidRPr="00584334" w:rsidRDefault="002009C1" w:rsidP="00584334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2009C1" w:rsidRDefault="002009C1" w:rsidP="00584334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2009C1" w:rsidRPr="002B080B" w:rsidRDefault="002009C1" w:rsidP="00584334">
      <w:pPr>
        <w:ind w:left="9640" w:right="130"/>
        <w:rPr>
          <w:sz w:val="28"/>
          <w:szCs w:val="28"/>
          <w:u w:val="single"/>
          <w:lang w:val="en-US"/>
        </w:rPr>
      </w:pPr>
      <w:r w:rsidRPr="002B080B">
        <w:rPr>
          <w:sz w:val="28"/>
          <w:szCs w:val="28"/>
          <w:u w:val="single"/>
          <w:lang w:val="ru-RU"/>
        </w:rPr>
        <w:t>17.12.</w:t>
      </w:r>
      <w:r w:rsidRPr="002B080B">
        <w:rPr>
          <w:sz w:val="28"/>
          <w:szCs w:val="28"/>
          <w:u w:val="single"/>
          <w:lang w:val="en-US"/>
        </w:rPr>
        <w:t>2025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№  </w:t>
      </w:r>
      <w:r w:rsidRPr="002B080B">
        <w:rPr>
          <w:sz w:val="28"/>
          <w:szCs w:val="28"/>
          <w:u w:val="single"/>
          <w:lang w:val="en-US"/>
        </w:rPr>
        <w:t>199</w:t>
      </w:r>
    </w:p>
    <w:p w:rsidR="002009C1" w:rsidRDefault="002009C1" w:rsidP="00584334">
      <w:pPr>
        <w:pStyle w:val="BodyText"/>
      </w:pPr>
    </w:p>
    <w:p w:rsidR="002009C1" w:rsidRDefault="002009C1">
      <w:pPr>
        <w:pStyle w:val="BodyText"/>
      </w:pPr>
    </w:p>
    <w:p w:rsidR="002009C1" w:rsidRDefault="002009C1" w:rsidP="002E1D31">
      <w:pPr>
        <w:pStyle w:val="Title"/>
        <w:ind w:left="4962" w:right="4367"/>
        <w:rPr>
          <w:sz w:val="28"/>
          <w:szCs w:val="28"/>
        </w:rPr>
      </w:pPr>
      <w:r>
        <w:rPr>
          <w:sz w:val="28"/>
          <w:szCs w:val="28"/>
        </w:rPr>
        <w:t>ТЕХНОЛОГІЧНА КАРТКА</w:t>
      </w:r>
    </w:p>
    <w:p w:rsidR="002009C1" w:rsidRDefault="002009C1" w:rsidP="002E1D31">
      <w:pPr>
        <w:pStyle w:val="Title"/>
        <w:ind w:left="4962" w:right="4367"/>
        <w:rPr>
          <w:sz w:val="28"/>
          <w:szCs w:val="28"/>
        </w:rPr>
      </w:pPr>
      <w:r>
        <w:rPr>
          <w:sz w:val="28"/>
          <w:szCs w:val="28"/>
        </w:rPr>
        <w:t>АДМІНІСТРАТИВНОЇ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ПОСЛУГИ</w:t>
      </w:r>
    </w:p>
    <w:p w:rsidR="002009C1" w:rsidRDefault="002009C1">
      <w:pPr>
        <w:pStyle w:val="BodyText"/>
        <w:ind w:left="52" w:right="193"/>
        <w:jc w:val="center"/>
        <w:rPr>
          <w:b/>
          <w:bCs/>
        </w:rPr>
      </w:pPr>
      <w:r>
        <w:rPr>
          <w:b/>
          <w:bCs/>
          <w:color w:val="0C0C0C"/>
        </w:rPr>
        <w:t>Видача</w:t>
      </w:r>
      <w:r>
        <w:rPr>
          <w:b/>
          <w:bCs/>
          <w:color w:val="0C0C0C"/>
          <w:spacing w:val="-3"/>
        </w:rPr>
        <w:t xml:space="preserve"> </w:t>
      </w:r>
      <w:r>
        <w:rPr>
          <w:b/>
          <w:bCs/>
          <w:color w:val="0C0C0C"/>
        </w:rPr>
        <w:t>нового</w:t>
      </w:r>
      <w:r>
        <w:rPr>
          <w:b/>
          <w:bCs/>
          <w:color w:val="0C0C0C"/>
          <w:spacing w:val="-3"/>
        </w:rPr>
        <w:t xml:space="preserve"> </w:t>
      </w:r>
      <w:r>
        <w:rPr>
          <w:b/>
          <w:bCs/>
          <w:color w:val="0C0C0C"/>
        </w:rPr>
        <w:t>посвідчення</w:t>
      </w:r>
      <w:r>
        <w:rPr>
          <w:b/>
          <w:bCs/>
          <w:color w:val="0C0C0C"/>
          <w:spacing w:val="-3"/>
        </w:rPr>
        <w:t xml:space="preserve"> </w:t>
      </w:r>
      <w:r>
        <w:rPr>
          <w:b/>
          <w:bCs/>
          <w:color w:val="0C0C0C"/>
        </w:rPr>
        <w:t>особи</w:t>
      </w:r>
      <w:r>
        <w:rPr>
          <w:b/>
          <w:bCs/>
          <w:color w:val="0C0C0C"/>
          <w:spacing w:val="-4"/>
        </w:rPr>
        <w:t xml:space="preserve"> </w:t>
      </w:r>
      <w:r>
        <w:rPr>
          <w:b/>
          <w:bCs/>
          <w:color w:val="0C0C0C"/>
        </w:rPr>
        <w:t>з</w:t>
      </w:r>
      <w:r>
        <w:rPr>
          <w:b/>
          <w:bCs/>
          <w:color w:val="0C0C0C"/>
          <w:spacing w:val="-3"/>
        </w:rPr>
        <w:t xml:space="preserve"> </w:t>
      </w:r>
      <w:r>
        <w:rPr>
          <w:b/>
          <w:bCs/>
          <w:color w:val="0C0C0C"/>
        </w:rPr>
        <w:t>інвалідністю</w:t>
      </w:r>
      <w:r>
        <w:rPr>
          <w:b/>
          <w:bCs/>
          <w:color w:val="0C0C0C"/>
          <w:spacing w:val="-4"/>
        </w:rPr>
        <w:t xml:space="preserve"> </w:t>
      </w:r>
      <w:r>
        <w:rPr>
          <w:b/>
          <w:bCs/>
          <w:color w:val="0C0C0C"/>
        </w:rPr>
        <w:t>внаслідок</w:t>
      </w:r>
      <w:r>
        <w:rPr>
          <w:b/>
          <w:bCs/>
          <w:color w:val="0C0C0C"/>
          <w:spacing w:val="-4"/>
        </w:rPr>
        <w:t xml:space="preserve"> </w:t>
      </w:r>
      <w:r>
        <w:rPr>
          <w:b/>
          <w:bCs/>
          <w:color w:val="0C0C0C"/>
        </w:rPr>
        <w:t>війни,</w:t>
      </w:r>
      <w:r>
        <w:rPr>
          <w:b/>
          <w:bCs/>
          <w:color w:val="0C0C0C"/>
          <w:spacing w:val="-3"/>
        </w:rPr>
        <w:t xml:space="preserve"> </w:t>
      </w:r>
      <w:r>
        <w:rPr>
          <w:b/>
          <w:bCs/>
          <w:color w:val="0C0C0C"/>
        </w:rPr>
        <w:t>учасника</w:t>
      </w:r>
      <w:r>
        <w:rPr>
          <w:b/>
          <w:bCs/>
          <w:color w:val="0C0C0C"/>
          <w:spacing w:val="-3"/>
        </w:rPr>
        <w:t xml:space="preserve"> </w:t>
      </w:r>
      <w:r>
        <w:rPr>
          <w:b/>
          <w:bCs/>
          <w:color w:val="0C0C0C"/>
        </w:rPr>
        <w:t>війни,</w:t>
      </w:r>
      <w:r>
        <w:rPr>
          <w:b/>
          <w:bCs/>
          <w:color w:val="0C0C0C"/>
          <w:spacing w:val="-3"/>
        </w:rPr>
        <w:t xml:space="preserve"> </w:t>
      </w:r>
      <w:r>
        <w:rPr>
          <w:b/>
          <w:bCs/>
          <w:color w:val="0C0C0C"/>
        </w:rPr>
        <w:t>члена</w:t>
      </w:r>
      <w:r>
        <w:rPr>
          <w:b/>
          <w:bCs/>
          <w:color w:val="0C0C0C"/>
          <w:spacing w:val="-3"/>
        </w:rPr>
        <w:t xml:space="preserve"> </w:t>
      </w:r>
      <w:r>
        <w:rPr>
          <w:b/>
          <w:bCs/>
          <w:color w:val="0C0C0C"/>
        </w:rPr>
        <w:t>сім’ї</w:t>
      </w:r>
      <w:r>
        <w:rPr>
          <w:b/>
          <w:bCs/>
          <w:color w:val="0C0C0C"/>
          <w:spacing w:val="-3"/>
        </w:rPr>
        <w:t xml:space="preserve"> </w:t>
      </w:r>
      <w:r>
        <w:rPr>
          <w:b/>
          <w:bCs/>
          <w:color w:val="0C0C0C"/>
        </w:rPr>
        <w:t>загиблого</w:t>
      </w:r>
      <w:r>
        <w:rPr>
          <w:b/>
          <w:bCs/>
          <w:color w:val="0C0C0C"/>
          <w:spacing w:val="-3"/>
        </w:rPr>
        <w:t xml:space="preserve"> </w:t>
      </w:r>
      <w:r>
        <w:rPr>
          <w:b/>
          <w:bCs/>
          <w:color w:val="0C0C0C"/>
        </w:rPr>
        <w:t>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</w:r>
    </w:p>
    <w:p w:rsidR="002009C1" w:rsidRDefault="002009C1">
      <w:pPr>
        <w:ind w:left="569"/>
        <w:jc w:val="center"/>
        <w:rPr>
          <w:b/>
          <w:sz w:val="28"/>
          <w:szCs w:val="28"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308"/>
      </w:tblGrid>
      <w:tr w:rsidR="002009C1" w:rsidTr="003B636A">
        <w:trPr>
          <w:trHeight w:val="1021"/>
        </w:trPr>
        <w:tc>
          <w:tcPr>
            <w:tcW w:w="413" w:type="dxa"/>
          </w:tcPr>
          <w:p w:rsidR="002009C1" w:rsidRPr="003B636A" w:rsidRDefault="002009C1" w:rsidP="003B636A">
            <w:pPr>
              <w:pStyle w:val="TableParagraph"/>
              <w:spacing w:before="189"/>
              <w:ind w:left="-1146" w:right="16"/>
              <w:rPr>
                <w:b/>
                <w:sz w:val="28"/>
                <w:szCs w:val="28"/>
              </w:rPr>
            </w:pPr>
            <w:r w:rsidRPr="003B636A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3B636A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2009C1" w:rsidRPr="003B636A" w:rsidRDefault="002009C1" w:rsidP="003B636A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3B636A">
              <w:rPr>
                <w:b/>
                <w:sz w:val="28"/>
                <w:szCs w:val="28"/>
              </w:rPr>
              <w:t>Етапи опрацювання звернення</w:t>
            </w:r>
            <w:r w:rsidRPr="003B636A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b/>
                <w:sz w:val="28"/>
                <w:szCs w:val="28"/>
              </w:rPr>
              <w:t>про</w:t>
            </w:r>
            <w:r w:rsidRPr="003B636A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3B636A">
              <w:rPr>
                <w:b/>
                <w:sz w:val="28"/>
                <w:szCs w:val="28"/>
              </w:rPr>
              <w:t xml:space="preserve">надання </w:t>
            </w:r>
            <w:r w:rsidRPr="003B636A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3B636A">
              <w:rPr>
                <w:b/>
                <w:sz w:val="28"/>
                <w:szCs w:val="28"/>
              </w:rPr>
              <w:t>Відповідальна</w:t>
            </w:r>
            <w:r w:rsidRPr="003B636A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b/>
                <w:sz w:val="28"/>
                <w:szCs w:val="28"/>
              </w:rPr>
              <w:t>посадова</w:t>
            </w:r>
            <w:r w:rsidRPr="003B636A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3B636A">
              <w:rPr>
                <w:b/>
                <w:sz w:val="28"/>
                <w:szCs w:val="28"/>
              </w:rPr>
              <w:t xml:space="preserve">особа </w:t>
            </w:r>
            <w:r w:rsidRPr="003B636A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2009C1" w:rsidRPr="003B636A" w:rsidRDefault="002009C1" w:rsidP="003B636A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3B636A">
              <w:rPr>
                <w:b/>
                <w:sz w:val="28"/>
                <w:szCs w:val="28"/>
              </w:rPr>
              <w:t xml:space="preserve">надання </w:t>
            </w:r>
            <w:r w:rsidRPr="003B636A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3B636A">
              <w:rPr>
                <w:b/>
                <w:sz w:val="28"/>
                <w:szCs w:val="28"/>
              </w:rPr>
              <w:t>Структурні підрозділи суб’єкта</w:t>
            </w:r>
            <w:r w:rsidRPr="003B636A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b/>
                <w:sz w:val="28"/>
                <w:szCs w:val="28"/>
              </w:rPr>
              <w:t>надання</w:t>
            </w:r>
            <w:r w:rsidRPr="003B636A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3B636A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308" w:type="dxa"/>
          </w:tcPr>
          <w:p w:rsidR="002009C1" w:rsidRPr="003B636A" w:rsidRDefault="002009C1" w:rsidP="003B636A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3B636A">
              <w:rPr>
                <w:b/>
                <w:sz w:val="28"/>
                <w:szCs w:val="28"/>
              </w:rPr>
              <w:t>Строки виконання етапів</w:t>
            </w:r>
            <w:r w:rsidRPr="003B636A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2009C1" w:rsidTr="003B636A">
        <w:trPr>
          <w:trHeight w:val="690"/>
        </w:trPr>
        <w:tc>
          <w:tcPr>
            <w:tcW w:w="413" w:type="dxa"/>
            <w:vMerge w:val="restart"/>
            <w:vAlign w:val="center"/>
          </w:tcPr>
          <w:p w:rsidR="002009C1" w:rsidRPr="003B636A" w:rsidRDefault="002009C1" w:rsidP="003B636A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3B636A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Адміністратор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центру</w:t>
            </w:r>
            <w:r w:rsidRPr="003B636A">
              <w:rPr>
                <w:spacing w:val="-17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Центр надання адміністративних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У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день</w:t>
            </w:r>
            <w:r w:rsidRPr="003B636A">
              <w:rPr>
                <w:spacing w:val="-17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 xml:space="preserve">звернення </w:t>
            </w:r>
            <w:r w:rsidRPr="003B636A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2009C1" w:rsidTr="003B636A">
        <w:trPr>
          <w:trHeight w:val="69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2009C1" w:rsidRPr="003B636A" w:rsidRDefault="002009C1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2009C1" w:rsidRPr="003B636A" w:rsidRDefault="002009C1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2009C1" w:rsidRPr="003B636A" w:rsidRDefault="002009C1">
            <w:pPr>
              <w:rPr>
                <w:sz w:val="28"/>
                <w:szCs w:val="28"/>
              </w:rPr>
            </w:pPr>
          </w:p>
        </w:tc>
      </w:tr>
      <w:tr w:rsidR="002009C1" w:rsidTr="003B636A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2009C1" w:rsidRPr="003B636A" w:rsidRDefault="002009C1" w:rsidP="003B636A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3B636A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Адміністратор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центру</w:t>
            </w:r>
            <w:r w:rsidRPr="003B636A">
              <w:rPr>
                <w:spacing w:val="-17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Центр надання адміністративних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Не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пізніше</w:t>
            </w:r>
            <w:r w:rsidRPr="003B636A">
              <w:rPr>
                <w:spacing w:val="-17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 xml:space="preserve">наступного робочого дня після </w:t>
            </w:r>
            <w:r w:rsidRPr="003B636A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2009C1" w:rsidTr="003B636A">
        <w:trPr>
          <w:trHeight w:val="1274"/>
        </w:trPr>
        <w:tc>
          <w:tcPr>
            <w:tcW w:w="413" w:type="dxa"/>
            <w:vAlign w:val="center"/>
          </w:tcPr>
          <w:p w:rsidR="002009C1" w:rsidRPr="003B636A" w:rsidRDefault="002009C1" w:rsidP="003B636A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3B636A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3B636A">
              <w:rPr>
                <w:spacing w:val="-1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 xml:space="preserve">надання </w:t>
            </w:r>
            <w:r w:rsidRPr="003B636A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 xml:space="preserve">Не пізніше </w:t>
            </w:r>
            <w:bookmarkStart w:id="0" w:name="_GoBack"/>
            <w:bookmarkEnd w:id="0"/>
            <w:r w:rsidRPr="003B636A">
              <w:rPr>
                <w:sz w:val="28"/>
                <w:szCs w:val="28"/>
              </w:rPr>
              <w:t>5 календарних днів з дня надходження заяви</w:t>
            </w:r>
          </w:p>
        </w:tc>
      </w:tr>
      <w:tr w:rsidR="002009C1" w:rsidTr="003B636A">
        <w:trPr>
          <w:trHeight w:val="1512"/>
        </w:trPr>
        <w:tc>
          <w:tcPr>
            <w:tcW w:w="413" w:type="dxa"/>
            <w:vAlign w:val="center"/>
          </w:tcPr>
          <w:p w:rsidR="002009C1" w:rsidRPr="003B636A" w:rsidRDefault="002009C1" w:rsidP="003B636A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Передача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результату</w:t>
            </w:r>
            <w:r w:rsidRPr="003B636A">
              <w:rPr>
                <w:spacing w:val="-17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надання послуги до центру надання адміністративних послуг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Протягом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одного</w:t>
            </w:r>
            <w:r w:rsidRPr="003B636A">
              <w:rPr>
                <w:spacing w:val="-17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робочого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2009C1" w:rsidTr="003B636A">
        <w:trPr>
          <w:trHeight w:val="1512"/>
        </w:trPr>
        <w:tc>
          <w:tcPr>
            <w:tcW w:w="413" w:type="dxa"/>
            <w:vAlign w:val="center"/>
          </w:tcPr>
          <w:p w:rsidR="002009C1" w:rsidRPr="003B636A" w:rsidRDefault="002009C1" w:rsidP="003B636A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5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Направлення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повідомлення про готовність результату послуги замовнику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2009C1" w:rsidRPr="003B636A" w:rsidRDefault="002009C1" w:rsidP="003B636A">
            <w:pPr>
              <w:pStyle w:val="TableParagraph"/>
              <w:spacing w:before="1" w:line="232" w:lineRule="auto"/>
              <w:ind w:left="525" w:hanging="347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Адміністратор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центру</w:t>
            </w:r>
            <w:r w:rsidRPr="003B636A">
              <w:rPr>
                <w:spacing w:val="-17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2009C1" w:rsidRPr="003B636A" w:rsidRDefault="002009C1" w:rsidP="003B636A">
            <w:pPr>
              <w:pStyle w:val="TableParagraph"/>
              <w:spacing w:before="1" w:line="232" w:lineRule="auto"/>
              <w:ind w:left="352" w:firstLine="602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Центр надання адміністративних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269"/>
              <w:rPr>
                <w:i/>
                <w:sz w:val="28"/>
                <w:szCs w:val="28"/>
              </w:rPr>
            </w:pPr>
          </w:p>
          <w:p w:rsidR="002009C1" w:rsidRPr="003B636A" w:rsidRDefault="002009C1" w:rsidP="003B636A">
            <w:pPr>
              <w:pStyle w:val="TableParagraph"/>
              <w:ind w:left="370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В</w:t>
            </w:r>
            <w:r w:rsidRPr="003B636A">
              <w:rPr>
                <w:spacing w:val="-5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одноденний</w:t>
            </w:r>
            <w:r w:rsidRPr="003B636A">
              <w:rPr>
                <w:spacing w:val="-5"/>
                <w:sz w:val="28"/>
                <w:szCs w:val="28"/>
              </w:rPr>
              <w:t xml:space="preserve"> </w:t>
            </w:r>
            <w:r w:rsidRPr="003B636A">
              <w:rPr>
                <w:spacing w:val="-2"/>
                <w:sz w:val="28"/>
                <w:szCs w:val="28"/>
              </w:rPr>
              <w:t>термін</w:t>
            </w:r>
          </w:p>
        </w:tc>
      </w:tr>
      <w:tr w:rsidR="002009C1" w:rsidTr="003B636A">
        <w:trPr>
          <w:trHeight w:val="818"/>
        </w:trPr>
        <w:tc>
          <w:tcPr>
            <w:tcW w:w="413" w:type="dxa"/>
            <w:vMerge w:val="restart"/>
            <w:vAlign w:val="center"/>
          </w:tcPr>
          <w:p w:rsidR="002009C1" w:rsidRPr="003B636A" w:rsidRDefault="002009C1" w:rsidP="003B636A">
            <w:pPr>
              <w:pStyle w:val="TableParagraph"/>
              <w:jc w:val="center"/>
              <w:rPr>
                <w:sz w:val="28"/>
                <w:szCs w:val="28"/>
              </w:rPr>
            </w:pPr>
            <w:r w:rsidRPr="003B636A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ind w:left="847" w:right="714" w:hanging="116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Видача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260" w:line="264" w:lineRule="auto"/>
              <w:ind w:left="525" w:hanging="347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Адміністратор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центру</w:t>
            </w:r>
            <w:r w:rsidRPr="003B636A">
              <w:rPr>
                <w:spacing w:val="-17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260" w:line="264" w:lineRule="auto"/>
              <w:ind w:left="352" w:firstLine="602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Центр надання адміністративних</w:t>
            </w:r>
            <w:r w:rsidRPr="003B636A">
              <w:rPr>
                <w:spacing w:val="-18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1"/>
              <w:ind w:left="39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У</w:t>
            </w:r>
            <w:r w:rsidRPr="003B636A">
              <w:rPr>
                <w:spacing w:val="-1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день</w:t>
            </w:r>
            <w:r w:rsidRPr="003B636A">
              <w:rPr>
                <w:spacing w:val="-2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звернення</w:t>
            </w:r>
            <w:r w:rsidRPr="003B636A">
              <w:rPr>
                <w:spacing w:val="-1"/>
                <w:sz w:val="28"/>
                <w:szCs w:val="28"/>
              </w:rPr>
              <w:t xml:space="preserve"> </w:t>
            </w:r>
            <w:r w:rsidRPr="003B636A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2009C1" w:rsidTr="003B636A">
        <w:trPr>
          <w:trHeight w:val="988"/>
        </w:trPr>
        <w:tc>
          <w:tcPr>
            <w:tcW w:w="413" w:type="dxa"/>
            <w:vMerge/>
            <w:tcBorders>
              <w:top w:val="nil"/>
            </w:tcBorders>
          </w:tcPr>
          <w:p w:rsidR="002009C1" w:rsidRPr="003B636A" w:rsidRDefault="002009C1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right w:val="single" w:sz="8" w:space="0" w:color="000000"/>
            </w:tcBorders>
          </w:tcPr>
          <w:p w:rsidR="002009C1" w:rsidRPr="003B636A" w:rsidRDefault="002009C1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09C1" w:rsidRPr="003B636A" w:rsidRDefault="002009C1" w:rsidP="003B636A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</w:tcBorders>
          </w:tcPr>
          <w:p w:rsidR="002009C1" w:rsidRPr="003B636A" w:rsidRDefault="002009C1">
            <w:pPr>
              <w:rPr>
                <w:sz w:val="28"/>
                <w:szCs w:val="28"/>
              </w:rPr>
            </w:pPr>
          </w:p>
        </w:tc>
      </w:tr>
      <w:tr w:rsidR="002009C1" w:rsidTr="003B636A">
        <w:trPr>
          <w:trHeight w:val="367"/>
        </w:trPr>
        <w:tc>
          <w:tcPr>
            <w:tcW w:w="15158" w:type="dxa"/>
            <w:gridSpan w:val="5"/>
            <w:tcBorders>
              <w:top w:val="single" w:sz="8" w:space="0" w:color="000000"/>
            </w:tcBorders>
          </w:tcPr>
          <w:p w:rsidR="002009C1" w:rsidRPr="003B636A" w:rsidRDefault="002009C1" w:rsidP="003B636A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3B636A">
              <w:rPr>
                <w:b/>
                <w:sz w:val="28"/>
                <w:szCs w:val="28"/>
              </w:rPr>
              <w:t>Оскарження</w:t>
            </w:r>
            <w:r w:rsidRPr="003B636A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3B636A">
              <w:rPr>
                <w:b/>
                <w:sz w:val="28"/>
                <w:szCs w:val="28"/>
              </w:rPr>
              <w:t>результату</w:t>
            </w:r>
            <w:r w:rsidRPr="003B636A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3B636A">
              <w:rPr>
                <w:b/>
                <w:sz w:val="28"/>
                <w:szCs w:val="28"/>
              </w:rPr>
              <w:t xml:space="preserve">надання </w:t>
            </w:r>
            <w:r w:rsidRPr="003B636A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2009C1" w:rsidTr="003B636A">
        <w:trPr>
          <w:trHeight w:val="1230"/>
        </w:trPr>
        <w:tc>
          <w:tcPr>
            <w:tcW w:w="15158" w:type="dxa"/>
            <w:gridSpan w:val="5"/>
          </w:tcPr>
          <w:p w:rsidR="002009C1" w:rsidRPr="003B636A" w:rsidRDefault="002009C1" w:rsidP="003B636A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3B636A">
              <w:rPr>
                <w:sz w:val="28"/>
                <w:szCs w:val="28"/>
              </w:rPr>
              <w:t>Дії</w:t>
            </w:r>
            <w:r w:rsidRPr="003B636A">
              <w:rPr>
                <w:spacing w:val="-3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або</w:t>
            </w:r>
            <w:r w:rsidRPr="003B636A">
              <w:rPr>
                <w:spacing w:val="-3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бездіяльність</w:t>
            </w:r>
            <w:r w:rsidRPr="003B636A">
              <w:rPr>
                <w:spacing w:val="-4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адміністратора</w:t>
            </w:r>
            <w:r w:rsidRPr="003B636A">
              <w:rPr>
                <w:spacing w:val="-4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центру</w:t>
            </w:r>
            <w:r w:rsidRPr="003B636A">
              <w:rPr>
                <w:spacing w:val="-3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надання</w:t>
            </w:r>
            <w:r w:rsidRPr="003B636A">
              <w:rPr>
                <w:spacing w:val="-3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адміністративних</w:t>
            </w:r>
            <w:r w:rsidRPr="003B636A">
              <w:rPr>
                <w:spacing w:val="-3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послуг</w:t>
            </w:r>
            <w:r w:rsidRPr="003B636A">
              <w:rPr>
                <w:spacing w:val="-4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та/або</w:t>
            </w:r>
            <w:r w:rsidRPr="003B636A">
              <w:rPr>
                <w:spacing w:val="-3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посадової</w:t>
            </w:r>
            <w:r w:rsidRPr="003B636A">
              <w:rPr>
                <w:spacing w:val="-4"/>
                <w:sz w:val="28"/>
                <w:szCs w:val="28"/>
              </w:rPr>
              <w:t xml:space="preserve"> </w:t>
            </w:r>
            <w:r w:rsidRPr="003B636A">
              <w:rPr>
                <w:sz w:val="28"/>
                <w:szCs w:val="28"/>
              </w:rPr>
              <w:t>особи</w:t>
            </w:r>
            <w:r w:rsidRPr="003B636A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3B636A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2009C1" w:rsidRDefault="002009C1">
      <w:pPr>
        <w:pStyle w:val="TableParagraph"/>
        <w:rPr>
          <w:sz w:val="28"/>
          <w:szCs w:val="28"/>
        </w:rPr>
      </w:pPr>
    </w:p>
    <w:sectPr w:rsidR="002009C1" w:rsidSect="00584334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9C1" w:rsidRDefault="002009C1" w:rsidP="00D86E4B">
      <w:r>
        <w:separator/>
      </w:r>
    </w:p>
  </w:endnote>
  <w:endnote w:type="continuationSeparator" w:id="0">
    <w:p w:rsidR="002009C1" w:rsidRDefault="002009C1" w:rsidP="00D86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C1" w:rsidRDefault="002009C1" w:rsidP="00B244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09C1" w:rsidRDefault="002009C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C1" w:rsidRDefault="002009C1" w:rsidP="00B244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009C1" w:rsidRDefault="002009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9C1" w:rsidRDefault="002009C1" w:rsidP="00D86E4B">
      <w:r>
        <w:separator/>
      </w:r>
    </w:p>
  </w:footnote>
  <w:footnote w:type="continuationSeparator" w:id="0">
    <w:p w:rsidR="002009C1" w:rsidRDefault="002009C1" w:rsidP="00D86E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C1" w:rsidRDefault="002009C1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2009C1" w:rsidRPr="00584334" w:rsidRDefault="002009C1" w:rsidP="00584334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0600A4"/>
    <w:rsid w:val="000A1D50"/>
    <w:rsid w:val="000B3943"/>
    <w:rsid w:val="002009C1"/>
    <w:rsid w:val="00211A44"/>
    <w:rsid w:val="002B080B"/>
    <w:rsid w:val="002E1D31"/>
    <w:rsid w:val="00306C2E"/>
    <w:rsid w:val="003A290C"/>
    <w:rsid w:val="003B636A"/>
    <w:rsid w:val="0043718B"/>
    <w:rsid w:val="00584334"/>
    <w:rsid w:val="00597D0B"/>
    <w:rsid w:val="005A768C"/>
    <w:rsid w:val="00777168"/>
    <w:rsid w:val="009A2403"/>
    <w:rsid w:val="00B24427"/>
    <w:rsid w:val="00B627B9"/>
    <w:rsid w:val="00B7000B"/>
    <w:rsid w:val="00D72650"/>
    <w:rsid w:val="00D86E4B"/>
    <w:rsid w:val="092E6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E4B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86E4B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D86E4B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D86E4B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D86E4B"/>
  </w:style>
  <w:style w:type="paragraph" w:customStyle="1" w:styleId="TableParagraph">
    <w:name w:val="Table Paragraph"/>
    <w:basedOn w:val="Normal"/>
    <w:uiPriority w:val="99"/>
    <w:rsid w:val="00D86E4B"/>
  </w:style>
  <w:style w:type="paragraph" w:styleId="Header">
    <w:name w:val="header"/>
    <w:basedOn w:val="Normal"/>
    <w:link w:val="HeaderChar"/>
    <w:uiPriority w:val="99"/>
    <w:semiHidden/>
    <w:rsid w:val="002E1D31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1D31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2E1D31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1D31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58433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83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353</Words>
  <Characters>2014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dcterms:created xsi:type="dcterms:W3CDTF">2025-12-11T07:45:00Z</dcterms:created>
  <dcterms:modified xsi:type="dcterms:W3CDTF">2025-12-18T12:57:00Z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91A8AD68367346BABE38CDCBED87B657_12</vt:lpwstr>
  </property>
</Properties>
</file>